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0C" w:rsidRPr="000729EE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Dear Parents/Carers</w:t>
      </w:r>
    </w:p>
    <w:p w:rsidR="00653F0C" w:rsidRPr="000729EE" w:rsidRDefault="00653F0C" w:rsidP="005C7651">
      <w:pPr>
        <w:pStyle w:val="xxmsonormal"/>
        <w:shd w:val="clear" w:color="auto" w:fill="FFFFFF"/>
        <w:ind w:left="540" w:hanging="360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653F0C" w:rsidRPr="000729EE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A short weekly update from me this week as I know you have received an email earlier on this week detailing information regarding our onsite COVID testing.</w:t>
      </w:r>
    </w:p>
    <w:p w:rsidR="00653F0C" w:rsidRPr="000729EE" w:rsidRDefault="00653F0C" w:rsidP="005C7651">
      <w:pPr>
        <w:pStyle w:val="xxmsonormal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653F0C" w:rsidRPr="000729EE" w:rsidRDefault="00653F0C" w:rsidP="005C7651">
      <w:pPr>
        <w:pStyle w:val="xxmsonormal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I attach a letter which informs you / reminds you that our college is participating in Operation Encompass.  Operation Encompass is a unique Police and Education early intervention safeguarding partnership which ensures that a child / young person's college is informed, prior to the start of the next college day, that there has been an incident of Domestic Abuse or any incident to which the child / young person has been exposed in which they are considered to be vulnerable to harm, and which might then have an impact on them in college the following day.</w:t>
      </w:r>
    </w:p>
    <w:p w:rsidR="00653F0C" w:rsidRPr="000729EE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653F0C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 xml:space="preserve">Did you know that, as a college, we share a lot of information and useful hints and tips on our social media sites. Why don’t you follow us to keep </w:t>
      </w:r>
      <w:proofErr w:type="gramStart"/>
      <w:r w:rsidRPr="000729EE">
        <w:rPr>
          <w:rFonts w:ascii="Arial" w:hAnsi="Arial" w:cs="Arial"/>
          <w:color w:val="201F1E"/>
          <w:sz w:val="24"/>
          <w:szCs w:val="24"/>
        </w:rPr>
        <w:t>updated?:</w:t>
      </w:r>
      <w:proofErr w:type="gramEnd"/>
    </w:p>
    <w:p w:rsidR="005C7651" w:rsidRPr="000729EE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</w:p>
    <w:p w:rsidR="005C7651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Instagram – Nelson and Colne College  </w:t>
      </w:r>
    </w:p>
    <w:p w:rsidR="00653F0C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hyperlink r:id="rId4" w:history="1">
        <w:r w:rsidRPr="00733FBF">
          <w:rPr>
            <w:rStyle w:val="Hyperlink"/>
            <w:rFonts w:ascii="Arial" w:hAnsi="Arial" w:cs="Arial"/>
            <w:sz w:val="24"/>
            <w:szCs w:val="24"/>
          </w:rPr>
          <w:t>https://www.instagram.com/nelsoncolnecoll/</w:t>
        </w:r>
      </w:hyperlink>
      <w:r w:rsidR="00653F0C"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5C7651" w:rsidRPr="000729EE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</w:p>
    <w:p w:rsidR="005C7651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Instagram – Accrington and Rossendale College</w:t>
      </w:r>
    </w:p>
    <w:p w:rsidR="00653F0C" w:rsidRDefault="00653F0C" w:rsidP="005C7651">
      <w:pPr>
        <w:pStyle w:val="xxmsonormal"/>
        <w:shd w:val="clear" w:color="auto" w:fill="FFFFFF"/>
        <w:jc w:val="both"/>
        <w:textAlignment w:val="center"/>
        <w:rPr>
          <w:rStyle w:val="Hyperlink"/>
          <w:rFonts w:ascii="Arial" w:hAnsi="Arial" w:cs="Arial"/>
          <w:color w:val="0563C1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  <w:hyperlink r:id="rId5" w:tgtFrame="_blank" w:tooltip="Original URL: https://www.instagram.com/accrosscollege/. Click or tap if you trust this link." w:history="1">
        <w:r w:rsidRPr="000729EE">
          <w:rPr>
            <w:rStyle w:val="Hyperlink"/>
            <w:rFonts w:ascii="Arial" w:hAnsi="Arial" w:cs="Arial"/>
            <w:color w:val="0563C1"/>
            <w:sz w:val="24"/>
            <w:szCs w:val="24"/>
          </w:rPr>
          <w:t>https://www.instagram.com/accrosscollege/</w:t>
        </w:r>
      </w:hyperlink>
    </w:p>
    <w:p w:rsidR="005C7651" w:rsidRPr="000729EE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</w:p>
    <w:p w:rsidR="005C7651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Facebook – Nelson and Colne College</w:t>
      </w:r>
    </w:p>
    <w:p w:rsidR="00653F0C" w:rsidRDefault="00653F0C" w:rsidP="005C7651">
      <w:pPr>
        <w:pStyle w:val="xxmsonormal"/>
        <w:shd w:val="clear" w:color="auto" w:fill="FFFFFF"/>
        <w:jc w:val="both"/>
        <w:textAlignment w:val="center"/>
        <w:rPr>
          <w:rStyle w:val="Hyperlink"/>
          <w:rFonts w:ascii="Arial" w:hAnsi="Arial" w:cs="Arial"/>
          <w:color w:val="0563C1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  <w:hyperlink r:id="rId6" w:tgtFrame="_blank" w:tooltip="Original URL: https://www.facebook.com/NelsonandColneCollegeSixthForm. Click or tap if you trust this link." w:history="1">
        <w:r w:rsidRPr="000729EE">
          <w:rPr>
            <w:rStyle w:val="Hyperlink"/>
            <w:rFonts w:ascii="Arial" w:hAnsi="Arial" w:cs="Arial"/>
            <w:color w:val="0563C1"/>
            <w:sz w:val="24"/>
            <w:szCs w:val="24"/>
          </w:rPr>
          <w:t>https://www.facebook.com/NelsonandColneCollegeSixthForm</w:t>
        </w:r>
      </w:hyperlink>
    </w:p>
    <w:p w:rsidR="005C7651" w:rsidRPr="000729EE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</w:p>
    <w:p w:rsidR="005C7651" w:rsidRDefault="00653F0C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Facebook – Accrington and Rossendale College</w:t>
      </w:r>
    </w:p>
    <w:p w:rsidR="00653F0C" w:rsidRPr="000729EE" w:rsidRDefault="005C7651" w:rsidP="005C7651">
      <w:pPr>
        <w:pStyle w:val="xxmsonormal"/>
        <w:shd w:val="clear" w:color="auto" w:fill="FFFFFF"/>
        <w:jc w:val="both"/>
        <w:textAlignment w:val="center"/>
        <w:rPr>
          <w:rFonts w:ascii="Arial" w:hAnsi="Arial" w:cs="Arial"/>
          <w:color w:val="201F1E"/>
          <w:sz w:val="24"/>
          <w:szCs w:val="24"/>
        </w:rPr>
      </w:pPr>
      <w:hyperlink r:id="rId7" w:tgtFrame="_blank" w:tooltip="Original URL: https://www.facebook.com/Accrosscollege. Click or tap if you trust this link." w:history="1">
        <w:r w:rsidR="00653F0C" w:rsidRPr="000729EE">
          <w:rPr>
            <w:rStyle w:val="Hyperlink"/>
            <w:rFonts w:ascii="Arial" w:hAnsi="Arial" w:cs="Arial"/>
            <w:color w:val="0563C1"/>
            <w:sz w:val="24"/>
            <w:szCs w:val="24"/>
          </w:rPr>
          <w:t>https://www.facebook.com/Accrosscollege</w:t>
        </w:r>
      </w:hyperlink>
    </w:p>
    <w:p w:rsidR="00653F0C" w:rsidRPr="000729EE" w:rsidRDefault="00653F0C" w:rsidP="00653F0C">
      <w:pPr>
        <w:pStyle w:val="xxmsonormal"/>
        <w:shd w:val="clear" w:color="auto" w:fill="FFFFFF"/>
        <w:ind w:left="540"/>
        <w:textAlignment w:val="center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653F0C" w:rsidRPr="000729EE" w:rsidRDefault="00653F0C" w:rsidP="00653F0C">
      <w:pPr>
        <w:pStyle w:val="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Many thanks for your continued support.</w:t>
      </w:r>
    </w:p>
    <w:p w:rsidR="00653F0C" w:rsidRPr="000729EE" w:rsidRDefault="00653F0C" w:rsidP="00653F0C">
      <w:pPr>
        <w:pStyle w:val="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201F1E"/>
          <w:sz w:val="24"/>
          <w:szCs w:val="24"/>
        </w:rPr>
        <w:t> </w:t>
      </w:r>
    </w:p>
    <w:p w:rsidR="00653F0C" w:rsidRPr="000729EE" w:rsidRDefault="00653F0C" w:rsidP="00653F0C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color w:val="000000"/>
          <w:sz w:val="24"/>
          <w:szCs w:val="24"/>
        </w:rPr>
        <w:t>Kind regards</w:t>
      </w:r>
    </w:p>
    <w:p w:rsidR="00653F0C" w:rsidRPr="000729EE" w:rsidRDefault="00653F0C" w:rsidP="00653F0C">
      <w:pPr>
        <w:pStyle w:val="xxxxxxxxxxxxxxx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</w:p>
    <w:p w:rsidR="00653F0C" w:rsidRPr="000729EE" w:rsidRDefault="00653F0C" w:rsidP="00653F0C">
      <w:pPr>
        <w:pStyle w:val="xxxxxxxxxxxxxxx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0729EE">
        <w:rPr>
          <w:rFonts w:ascii="Arial" w:hAnsi="Arial" w:cs="Arial"/>
          <w:noProof/>
          <w:color w:val="4472C4"/>
          <w:sz w:val="24"/>
          <w:szCs w:val="24"/>
        </w:rPr>
        <w:drawing>
          <wp:inline distT="0" distB="0" distL="0" distR="0">
            <wp:extent cx="1123950" cy="495300"/>
            <wp:effectExtent l="0" t="0" r="0" b="0"/>
            <wp:docPr id="1" name="Picture 1" descr="cid:1ed350bd-7822-49f6-ba7c-d01b071eb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ed350bd-7822-49f6-ba7c-d01b071ebb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0C" w:rsidRPr="000729EE" w:rsidRDefault="00653F0C" w:rsidP="00653F0C">
      <w:pPr>
        <w:pStyle w:val="xxxxxxxxxxxxxxxxxmsonormal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</w:p>
    <w:p w:rsidR="005C7651" w:rsidRDefault="005C7651" w:rsidP="005C7651">
      <w:pPr>
        <w:pStyle w:val="xxmsonormal"/>
        <w:shd w:val="clear" w:color="auto" w:fill="FFFFFF"/>
        <w:spacing w:line="264" w:lineRule="atLeast"/>
        <w:rPr>
          <w:color w:val="201F1E"/>
        </w:rPr>
      </w:pPr>
      <w:r>
        <w:rPr>
          <w:rFonts w:ascii="Arial" w:hAnsi="Arial" w:cs="Arial"/>
          <w:b/>
          <w:bCs/>
          <w:color w:val="0C0C0C"/>
          <w:sz w:val="32"/>
          <w:szCs w:val="32"/>
        </w:rPr>
        <w:t>Fionnuala Swann </w:t>
      </w:r>
    </w:p>
    <w:p w:rsidR="005C7651" w:rsidRDefault="005C7651" w:rsidP="005C7651">
      <w:pPr>
        <w:pStyle w:val="xxmsonormal"/>
        <w:shd w:val="clear" w:color="auto" w:fill="FFFFFF"/>
        <w:spacing w:line="264" w:lineRule="atLeast"/>
        <w:rPr>
          <w:color w:val="201F1E"/>
        </w:rPr>
      </w:pPr>
      <w:r>
        <w:rPr>
          <w:rFonts w:ascii="Arial" w:hAnsi="Arial" w:cs="Arial"/>
          <w:color w:val="000000"/>
          <w:sz w:val="28"/>
          <w:szCs w:val="28"/>
        </w:rPr>
        <w:t>Assistant Principal Academic Curriculum and Centre Principal for Nelson</w:t>
      </w:r>
    </w:p>
    <w:p w:rsidR="005C7651" w:rsidRDefault="005C7651" w:rsidP="005C7651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>Nelson and Colne College Group</w:t>
      </w:r>
    </w:p>
    <w:p w:rsidR="005C7651" w:rsidRDefault="005C7651" w:rsidP="005C7651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123825" cy="95250"/>
            <wp:effectExtent l="0" t="0" r="9525" b="0"/>
            <wp:docPr id="9" name="Picture 9" descr="cid:86dba540-b4a6-4bfc-a3a9-3d87d7b0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dba540-b4a6-4bfc-a3a9-3d87d7b0090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hyperlink r:id="rId12" w:history="1">
        <w:r>
          <w:rPr>
            <w:rStyle w:val="Hyperlink"/>
            <w:rFonts w:ascii="Arial" w:hAnsi="Arial" w:cs="Arial"/>
          </w:rPr>
          <w:t>fionnuala.swann@nelsongroup.ac.uk</w:t>
        </w:r>
      </w:hyperlink>
      <w:r>
        <w:rPr>
          <w:rFonts w:ascii="Arial" w:hAnsi="Arial" w:cs="Arial"/>
          <w:color w:val="000000"/>
        </w:rPr>
        <w:t>  </w:t>
      </w:r>
      <w:r>
        <w:rPr>
          <w:noProof/>
          <w:color w:val="201F1E"/>
        </w:rPr>
        <w:drawing>
          <wp:inline distT="0" distB="0" distL="0" distR="0">
            <wp:extent cx="95250" cy="104775"/>
            <wp:effectExtent l="0" t="0" r="0" b="9525"/>
            <wp:docPr id="8" name="Picture 8" descr="cid:c872aa7e-5c4a-4898-971c-dd669492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872aa7e-5c4a-4898-971c-dd669492150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</w:rPr>
        <w:t> </w:t>
      </w:r>
      <w:r>
        <w:rPr>
          <w:rFonts w:ascii="Arial" w:hAnsi="Arial" w:cs="Arial"/>
          <w:color w:val="000000"/>
        </w:rPr>
        <w:t>01282 440 285       </w:t>
      </w:r>
      <w:r>
        <w:rPr>
          <w:rFonts w:ascii="Arial" w:hAnsi="Arial" w:cs="Arial"/>
          <w:color w:val="0C0C0C"/>
        </w:rPr>
        <w:t>     </w:t>
      </w:r>
    </w:p>
    <w:p w:rsidR="005C7651" w:rsidRDefault="005C7651" w:rsidP="005C7651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3914775" cy="381000"/>
            <wp:effectExtent l="0" t="0" r="9525" b="0"/>
            <wp:docPr id="7" name="Picture 7" descr="cid:7b569d12-ef59-4b4c-b0de-f3a52470e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b569d12-ef59-4b4c-b0de-f3a52470ecb7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51" w:rsidRDefault="005C7651" w:rsidP="005C7651">
      <w:pPr>
        <w:pStyle w:val="xxmsonormal"/>
        <w:shd w:val="clear" w:color="auto" w:fill="FFFFFF"/>
        <w:spacing w:line="330" w:lineRule="atLeast"/>
        <w:rPr>
          <w:color w:val="201F1E"/>
        </w:rPr>
      </w:pPr>
      <w:bookmarkStart w:id="0" w:name="_GoBack"/>
      <w:r>
        <w:rPr>
          <w:noProof/>
          <w:color w:val="201F1E"/>
        </w:rPr>
        <w:drawing>
          <wp:inline distT="0" distB="0" distL="0" distR="0">
            <wp:extent cx="1409700" cy="847725"/>
            <wp:effectExtent l="0" t="0" r="0" b="9525"/>
            <wp:docPr id="6" name="Picture 6" descr="cid:fff8200f-cf37-4175-ab23-aa3c0c1ce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ff8200f-cf37-4175-ab23-aa3c0c1ce5c2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201F1E"/>
        </w:rPr>
        <w:t>       </w:t>
      </w:r>
      <w:r>
        <w:rPr>
          <w:noProof/>
          <w:color w:val="201F1E"/>
        </w:rPr>
        <w:drawing>
          <wp:inline distT="0" distB="0" distL="0" distR="0">
            <wp:extent cx="3857625" cy="581025"/>
            <wp:effectExtent l="0" t="0" r="9525" b="9525"/>
            <wp:docPr id="5" name="Picture 5" descr="cid:96fbfbd7-e059-4cd1-8807-6a7cf32db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6fbfbd7-e059-4cd1-8807-6a7cf32dbb0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51" w:rsidRDefault="005C7651" w:rsidP="005C7651">
      <w:pPr>
        <w:pStyle w:val="xxmsonormal"/>
        <w:shd w:val="clear" w:color="auto" w:fill="FFFFFF"/>
        <w:spacing w:line="330" w:lineRule="atLeast"/>
        <w:rPr>
          <w:color w:val="201F1E"/>
        </w:rPr>
      </w:pPr>
      <w:r>
        <w:rPr>
          <w:rFonts w:ascii="Arial" w:hAnsi="Arial" w:cs="Arial"/>
          <w:color w:val="000000"/>
        </w:rPr>
        <w:t>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4" name="Picture 4" descr="cid:65f5ce5f-0bc3-4a84-86bb-c4c6daff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5f5ce5f-0bc3-4a84-86bb-c4c6daff539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23" w:tgtFrame="_blank" w:tooltip="Original URL: http://www.nelson.ac.uk/. Click or tap if you trust this link." w:history="1">
        <w:r>
          <w:rPr>
            <w:rStyle w:val="Hyperlink"/>
            <w:rFonts w:ascii="Arial" w:hAnsi="Arial" w:cs="Arial"/>
            <w:color w:val="000000"/>
          </w:rPr>
          <w:t>www.nelson.ac.uk</w:t>
        </w:r>
      </w:hyperlink>
      <w:r>
        <w:rPr>
          <w:rFonts w:ascii="Arial" w:hAnsi="Arial" w:cs="Arial"/>
          <w:color w:val="000000"/>
          <w:u w:val="single"/>
        </w:rPr>
        <w:t>   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3" name="Picture 3" descr="cid:62df7a91-5d1e-4c19-ae8b-f8b2dd9d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2df7a91-5d1e-4c19-ae8b-f8b2dd9df740"/>
                    <pic:cNvPicPr>
                      <a:picLocks noChangeAspect="1" noChangeArrowheads="1"/>
                    </pic:cNvPicPr>
                  </pic:nvPicPr>
                  <pic:blipFill>
                    <a:blip r:embed="rId21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</w:t>
      </w:r>
      <w:hyperlink r:id="rId25" w:history="1">
        <w:r>
          <w:rPr>
            <w:rStyle w:val="Hyperlink"/>
            <w:rFonts w:ascii="Arial" w:hAnsi="Arial" w:cs="Arial"/>
          </w:rPr>
          <w:t>www.accross.ac.uk</w:t>
        </w:r>
      </w:hyperlink>
      <w:r>
        <w:rPr>
          <w:rFonts w:ascii="Arial" w:hAnsi="Arial" w:cs="Arial"/>
          <w:color w:val="000000"/>
          <w:u w:val="single"/>
        </w:rPr>
        <w:t>   </w:t>
      </w:r>
      <w:r>
        <w:rPr>
          <w:noProof/>
          <w:color w:val="201F1E"/>
        </w:rPr>
        <w:drawing>
          <wp:inline distT="0" distB="0" distL="0" distR="0">
            <wp:extent cx="104775" cy="104775"/>
            <wp:effectExtent l="0" t="0" r="9525" b="9525"/>
            <wp:docPr id="2" name="Picture 2" descr="cid:24c1d0e4-3a02-4778-81cf-7646116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24c1d0e4-3a02-4778-81cf-764611618604"/>
                    <pic:cNvPicPr>
                      <a:picLocks noChangeAspect="1" noChangeArrowheads="1"/>
                    </pic:cNvPicPr>
                  </pic:nvPicPr>
                  <pic:blipFill>
                    <a:blip r:embed="rId21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u w:val="single"/>
        </w:rPr>
        <w:t> </w:t>
      </w:r>
      <w:hyperlink r:id="rId27" w:tgtFrame="_blank" w:tooltip="Original URL: http://www.nelson.ac.uk/. Click or tap if you trust this link." w:history="1">
        <w:r>
          <w:rPr>
            <w:rStyle w:val="Hyperlink"/>
            <w:rFonts w:ascii="Arial" w:hAnsi="Arial" w:cs="Arial"/>
            <w:color w:val="000000"/>
          </w:rPr>
          <w:t>www.lal.ac.uk</w:t>
        </w:r>
      </w:hyperlink>
    </w:p>
    <w:p w:rsidR="00857261" w:rsidRPr="000729EE" w:rsidRDefault="00857261" w:rsidP="005C7651">
      <w:pPr>
        <w:pStyle w:val="xxxxxxxxxxxxxxxxxmsonormal"/>
        <w:shd w:val="clear" w:color="auto" w:fill="FFFFFF"/>
        <w:spacing w:line="264" w:lineRule="atLeast"/>
        <w:rPr>
          <w:rFonts w:ascii="Arial" w:hAnsi="Arial" w:cs="Arial"/>
          <w:sz w:val="24"/>
          <w:szCs w:val="24"/>
        </w:rPr>
      </w:pPr>
    </w:p>
    <w:sectPr w:rsidR="00857261" w:rsidRPr="0007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C"/>
    <w:rsid w:val="000729EE"/>
    <w:rsid w:val="005C7651"/>
    <w:rsid w:val="00653F0C"/>
    <w:rsid w:val="00763FA8"/>
    <w:rsid w:val="008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424B"/>
  <w15:chartTrackingRefBased/>
  <w15:docId w15:val="{F8B84E19-5801-4F5E-9A12-18868C5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F0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_msonormal"/>
    <w:basedOn w:val="Normal"/>
    <w:rsid w:val="00653F0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xxxxxxxxxxxxmsonormal">
    <w:name w:val="x_x_x_x_x_x_x_x_x_x_x_x_x_x_x_x_x_msonormal"/>
    <w:basedOn w:val="Normal"/>
    <w:uiPriority w:val="99"/>
    <w:semiHidden/>
    <w:rsid w:val="00653F0C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cid:fff8200f-cf37-4175-ab23-aa3c0c1ce5c2" TargetMode="External"/><Relationship Id="rId26" Type="http://schemas.openxmlformats.org/officeDocument/2006/relationships/image" Target="cid:24c1d0e4-3a02-4778-81cf-76461161860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gbr01.safelinks.protection.outlook.com/?url=https%3A%2F%2Fwww.facebook.com%2FAccrosscollege&amp;data=04%7C01%7CDonna.Madden%40NelsonGroup.ac.uk%7C2e6eacc9797d4bc5266b08d8c46ebc13%7Cec8185ce4f05448b828746c0185766e2%7C0%7C0%7C637475327162403933%7CUnknown%7CTWFpbGZsb3d8eyJWIjoiMC4wLjAwMDAiLCJQIjoiV2luMzIiLCJBTiI6Ik1haWwiLCJXVCI6Mn0%3D%7C1000&amp;sdata=giKNurue%2BC2umzkcjJ3%2BWkuXQqIavA5Hz8kUZhDQ1F4%3D&amp;reserved=0" TargetMode="External"/><Relationship Id="rId12" Type="http://schemas.openxmlformats.org/officeDocument/2006/relationships/hyperlink" Target="mailto:fionnuala.swann@nelsongroup.ac.uk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accross.ac.uk" TargetMode="External"/><Relationship Id="rId2" Type="http://schemas.openxmlformats.org/officeDocument/2006/relationships/settings" Target="settings.xml"/><Relationship Id="rId16" Type="http://schemas.openxmlformats.org/officeDocument/2006/relationships/image" Target="cid:7b569d12-ef59-4b4c-b0de-f3a52470ecb7" TargetMode="External"/><Relationship Id="rId20" Type="http://schemas.openxmlformats.org/officeDocument/2006/relationships/image" Target="cid:96fbfbd7-e059-4cd1-8807-6a7cf32dbb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facebook.com%2FNelsonandColneCollegeSixthForm&amp;data=04%7C01%7CDonna.Madden%40NelsonGroup.ac.uk%7C2e6eacc9797d4bc5266b08d8c46ebc13%7Cec8185ce4f05448b828746c0185766e2%7C0%7C0%7C637475327162403933%7CUnknown%7CTWFpbGZsb3d8eyJWIjoiMC4wLjAwMDAiLCJQIjoiV2luMzIiLCJBTiI6Ik1haWwiLCJXVCI6Mn0%3D%7C1000&amp;sdata=8OjtXWSmGX4k1BcYti5OP6DmSZxsNqsYLO%2BhfF%2Fqtqc%3D&amp;reserved=0" TargetMode="External"/><Relationship Id="rId11" Type="http://schemas.openxmlformats.org/officeDocument/2006/relationships/image" Target="cid:86dba540-b4a6-4bfc-a3a9-3d87d7b00901" TargetMode="External"/><Relationship Id="rId24" Type="http://schemas.openxmlformats.org/officeDocument/2006/relationships/image" Target="cid:62df7a91-5d1e-4c19-ae8b-f8b2dd9df740" TargetMode="External"/><Relationship Id="rId5" Type="http://schemas.openxmlformats.org/officeDocument/2006/relationships/hyperlink" Target="https://gbr01.safelinks.protection.outlook.com/?url=https%3A%2F%2Fwww.instagram.com%2Faccrosscollege%2F&amp;data=04%7C01%7CDonna.Madden%40NelsonGroup.ac.uk%7C2e6eacc9797d4bc5266b08d8c46ebc13%7Cec8185ce4f05448b828746c0185766e2%7C0%7C0%7C637475327162393973%7CUnknown%7CTWFpbGZsb3d8eyJWIjoiMC4wLjAwMDAiLCJQIjoiV2luMzIiLCJBTiI6Ik1haWwiLCJXVCI6Mn0%3D%7C1000&amp;sdata=Iwaa1vDz9MQPzm%2FC7k1P%2Fp0zHSuKt4kC0PepFDp0IfA%3D&amp;reserved=0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gbr01.safelinks.protection.outlook.com/?url=http%3A%2F%2Fwww.nelson.ac.uk%2F&amp;data=02%7C01%7CDonna.Madden%40NelsonGroup.ac.uk%7Cb6cb6d7cfcdb4f0a735708d85bc0762e%7Cec8185ce4f05448b828746c0185766e2%7C0%7C0%7C637360229455632014&amp;sdata=pNLm3kosvRO2SVetwxUk0SVdzGZ%2BElfKOfP2lgOxQzg%3D&amp;reserved=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hyperlink" Target="https://www.instagram.com/nelsoncolnecoll/" TargetMode="External"/><Relationship Id="rId9" Type="http://schemas.openxmlformats.org/officeDocument/2006/relationships/image" Target="cid:1ed350bd-7822-49f6-ba7c-d01b071ebb13" TargetMode="External"/><Relationship Id="rId14" Type="http://schemas.openxmlformats.org/officeDocument/2006/relationships/image" Target="cid:c872aa7e-5c4a-4898-971c-dd6694921501" TargetMode="External"/><Relationship Id="rId22" Type="http://schemas.openxmlformats.org/officeDocument/2006/relationships/image" Target="cid:65f5ce5f-0bc3-4a84-86bb-c4c6daff5398" TargetMode="External"/><Relationship Id="rId27" Type="http://schemas.openxmlformats.org/officeDocument/2006/relationships/hyperlink" Target="https://gbr01.safelinks.protection.outlook.com/?url=http%3A%2F%2Fwww.nelson.ac.uk%2F&amp;data=02%7C01%7CDonna.Madden%40NelsonGroup.ac.uk%7Cb6cb6d7cfcdb4f0a735708d85bc0762e%7Cec8185ce4f05448b828746c0185766e2%7C0%7C0%7C637360229455632014&amp;sdata=pNLm3kosvRO2SVetwxUk0SVdzGZ%2BElfKOfP2lgOxQz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Colleges Group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Kennedy</dc:creator>
  <cp:keywords/>
  <dc:description/>
  <cp:lastModifiedBy>Donna Madden</cp:lastModifiedBy>
  <cp:revision>4</cp:revision>
  <dcterms:created xsi:type="dcterms:W3CDTF">2021-05-11T08:53:00Z</dcterms:created>
  <dcterms:modified xsi:type="dcterms:W3CDTF">2021-05-11T12:06:00Z</dcterms:modified>
</cp:coreProperties>
</file>